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E63B0A">
        <w:rPr>
          <w:rFonts w:ascii="Times New Roman" w:hAnsi="Times New Roman"/>
          <w:b/>
          <w:sz w:val="32"/>
          <w:szCs w:val="32"/>
          <w:lang w:val="ru-RU"/>
        </w:rPr>
        <w:t xml:space="preserve">Конспект </w:t>
      </w:r>
      <w:proofErr w:type="spellStart"/>
      <w:r w:rsidRPr="00E63B0A">
        <w:rPr>
          <w:rFonts w:ascii="Times New Roman" w:hAnsi="Times New Roman"/>
          <w:b/>
          <w:sz w:val="32"/>
          <w:szCs w:val="32"/>
          <w:lang w:val="ru-RU"/>
        </w:rPr>
        <w:t>домінантного</w:t>
      </w:r>
      <w:proofErr w:type="spellEnd"/>
      <w:r w:rsidRPr="00E63B0A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E63B0A">
        <w:rPr>
          <w:rFonts w:ascii="Times New Roman" w:hAnsi="Times New Roman"/>
          <w:b/>
          <w:sz w:val="32"/>
          <w:szCs w:val="32"/>
          <w:lang w:val="ru-RU"/>
        </w:rPr>
        <w:t>заняття</w:t>
      </w:r>
      <w:proofErr w:type="spellEnd"/>
      <w:r w:rsidRPr="00E63B0A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E63B0A">
        <w:rPr>
          <w:rFonts w:ascii="Times New Roman" w:hAnsi="Times New Roman"/>
          <w:b/>
          <w:sz w:val="32"/>
          <w:szCs w:val="32"/>
          <w:lang w:val="ru-RU"/>
        </w:rPr>
        <w:t>з</w:t>
      </w:r>
      <w:proofErr w:type="spellEnd"/>
      <w:r w:rsidRPr="00E63B0A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E63B0A">
        <w:rPr>
          <w:rFonts w:ascii="Times New Roman" w:hAnsi="Times New Roman"/>
          <w:b/>
          <w:sz w:val="32"/>
          <w:szCs w:val="32"/>
          <w:lang w:val="ru-RU"/>
        </w:rPr>
        <w:t>хореографії</w:t>
      </w:r>
      <w:proofErr w:type="spellEnd"/>
      <w:r w:rsidR="00E63B0A">
        <w:rPr>
          <w:rFonts w:ascii="Times New Roman" w:hAnsi="Times New Roman"/>
          <w:b/>
          <w:sz w:val="32"/>
          <w:szCs w:val="32"/>
          <w:lang w:val="ru-RU"/>
        </w:rPr>
        <w:t xml:space="preserve"> «</w:t>
      </w:r>
      <w:r w:rsidR="00E63B0A" w:rsidRPr="00E63B0A">
        <w:rPr>
          <w:rFonts w:ascii="Times New Roman" w:hAnsi="Times New Roman"/>
          <w:b/>
          <w:sz w:val="32"/>
          <w:szCs w:val="32"/>
          <w:lang w:val="ru-RU"/>
        </w:rPr>
        <w:t xml:space="preserve">Вас </w:t>
      </w:r>
      <w:proofErr w:type="spellStart"/>
      <w:r w:rsidR="00E63B0A" w:rsidRPr="00E63B0A">
        <w:rPr>
          <w:rFonts w:ascii="Times New Roman" w:hAnsi="Times New Roman"/>
          <w:b/>
          <w:sz w:val="32"/>
          <w:szCs w:val="32"/>
          <w:lang w:val="ru-RU"/>
        </w:rPr>
        <w:t>запрошує</w:t>
      </w:r>
      <w:proofErr w:type="spellEnd"/>
      <w:r w:rsidR="00E63B0A" w:rsidRPr="00E63B0A">
        <w:rPr>
          <w:rFonts w:ascii="Times New Roman" w:hAnsi="Times New Roman"/>
          <w:b/>
          <w:sz w:val="32"/>
          <w:szCs w:val="32"/>
          <w:lang w:val="ru-RU"/>
        </w:rPr>
        <w:t xml:space="preserve"> Фея </w:t>
      </w:r>
      <w:proofErr w:type="spellStart"/>
      <w:r w:rsidR="00E63B0A" w:rsidRPr="00E63B0A">
        <w:rPr>
          <w:rFonts w:ascii="Times New Roman" w:hAnsi="Times New Roman"/>
          <w:b/>
          <w:sz w:val="32"/>
          <w:szCs w:val="32"/>
          <w:lang w:val="ru-RU"/>
        </w:rPr>
        <w:t>танцю</w:t>
      </w:r>
      <w:proofErr w:type="spellEnd"/>
      <w:r w:rsidR="00E63B0A" w:rsidRPr="00E63B0A">
        <w:rPr>
          <w:rFonts w:ascii="Times New Roman" w:hAnsi="Times New Roman"/>
          <w:b/>
          <w:sz w:val="32"/>
          <w:szCs w:val="32"/>
          <w:lang w:val="ru-RU"/>
        </w:rPr>
        <w:t>»</w:t>
      </w:r>
      <w:r w:rsidR="00E63B0A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E63B0A"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E63B0A">
        <w:rPr>
          <w:rFonts w:ascii="Times New Roman" w:hAnsi="Times New Roman"/>
          <w:sz w:val="32"/>
          <w:szCs w:val="32"/>
          <w:lang w:val="ru-RU"/>
        </w:rPr>
        <w:t>(</w:t>
      </w:r>
      <w:proofErr w:type="spellStart"/>
      <w:r w:rsidR="00E63B0A">
        <w:rPr>
          <w:rFonts w:ascii="Times New Roman" w:hAnsi="Times New Roman"/>
          <w:sz w:val="32"/>
          <w:szCs w:val="32"/>
          <w:lang w:val="ru-RU"/>
        </w:rPr>
        <w:t>середній</w:t>
      </w:r>
      <w:proofErr w:type="spellEnd"/>
      <w:r w:rsidR="00E63B0A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E63B0A">
        <w:rPr>
          <w:rFonts w:ascii="Times New Roman" w:hAnsi="Times New Roman"/>
          <w:sz w:val="32"/>
          <w:szCs w:val="32"/>
          <w:lang w:val="ru-RU"/>
        </w:rPr>
        <w:t>дошкільний</w:t>
      </w:r>
      <w:proofErr w:type="spellEnd"/>
      <w:r w:rsidR="00E63B0A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E63B0A">
        <w:rPr>
          <w:rFonts w:ascii="Times New Roman" w:hAnsi="Times New Roman"/>
          <w:sz w:val="32"/>
          <w:szCs w:val="32"/>
          <w:lang w:val="ru-RU"/>
        </w:rPr>
        <w:t>вік</w:t>
      </w:r>
      <w:proofErr w:type="spellEnd"/>
      <w:r w:rsidR="00E63B0A">
        <w:rPr>
          <w:rFonts w:ascii="Times New Roman" w:hAnsi="Times New Roman"/>
          <w:sz w:val="32"/>
          <w:szCs w:val="32"/>
          <w:lang w:val="ru-RU"/>
        </w:rPr>
        <w:t>).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9E42C3">
        <w:rPr>
          <w:rFonts w:ascii="Times New Roman" w:hAnsi="Times New Roman"/>
          <w:b/>
          <w:sz w:val="32"/>
          <w:szCs w:val="32"/>
          <w:lang w:val="ru-RU"/>
        </w:rPr>
        <w:t>Мета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: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с</w:t>
      </w:r>
      <w:r w:rsidRPr="009E42C3">
        <w:rPr>
          <w:rFonts w:ascii="Times New Roman" w:hAnsi="Times New Roman"/>
          <w:sz w:val="32"/>
          <w:szCs w:val="32"/>
          <w:lang w:val="ru-RU"/>
        </w:rPr>
        <w:t>понукати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дітей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до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рухливих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(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ігри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хороводи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),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завдяки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використанню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інформаці</w:t>
      </w:r>
      <w:r>
        <w:rPr>
          <w:rFonts w:ascii="Times New Roman" w:hAnsi="Times New Roman"/>
          <w:sz w:val="32"/>
          <w:szCs w:val="32"/>
          <w:lang w:val="ru-RU"/>
        </w:rPr>
        <w:t>йн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о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>-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комунікаційних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технологій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;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ф</w:t>
      </w:r>
      <w:r w:rsidRPr="009E42C3">
        <w:rPr>
          <w:rFonts w:ascii="Times New Roman" w:hAnsi="Times New Roman"/>
          <w:sz w:val="32"/>
          <w:szCs w:val="32"/>
          <w:lang w:val="ru-RU"/>
        </w:rPr>
        <w:t>ормувати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вміння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використовува</w:t>
      </w:r>
      <w:r>
        <w:rPr>
          <w:rFonts w:ascii="Times New Roman" w:hAnsi="Times New Roman"/>
          <w:sz w:val="32"/>
          <w:szCs w:val="32"/>
          <w:lang w:val="ru-RU"/>
        </w:rPr>
        <w:t>ти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теоретичні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знання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у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практиці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>;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п</w:t>
      </w:r>
      <w:r w:rsidRPr="009E42C3">
        <w:rPr>
          <w:rFonts w:ascii="Times New Roman" w:hAnsi="Times New Roman"/>
          <w:sz w:val="32"/>
          <w:szCs w:val="32"/>
          <w:lang w:val="ru-RU"/>
        </w:rPr>
        <w:t>ідвищувати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м’язову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емоційну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витривалість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хореографічному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мистецтві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>.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Завдання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: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поповнити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теоретичні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практичні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знання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дітей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>;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  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в</w:t>
      </w:r>
      <w:r w:rsidRPr="009E42C3">
        <w:rPr>
          <w:rFonts w:ascii="Times New Roman" w:hAnsi="Times New Roman"/>
          <w:sz w:val="32"/>
          <w:szCs w:val="32"/>
          <w:lang w:val="ru-RU"/>
        </w:rPr>
        <w:t>икликати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бажання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творчо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працювати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>;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п</w:t>
      </w:r>
      <w:r w:rsidRPr="009E42C3">
        <w:rPr>
          <w:rFonts w:ascii="Times New Roman" w:hAnsi="Times New Roman"/>
          <w:sz w:val="32"/>
          <w:szCs w:val="32"/>
          <w:lang w:val="ru-RU"/>
        </w:rPr>
        <w:t>ереглянути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важливість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актуальність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проблеми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ІКТ </w:t>
      </w:r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у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хореографічному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мистецтві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та в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дошкіллі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загалом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>.</w:t>
      </w:r>
    </w:p>
    <w:p w:rsidR="009E42C3" w:rsidRPr="009E42C3" w:rsidRDefault="009E42C3" w:rsidP="009E42C3">
      <w:pPr>
        <w:ind w:firstLine="567"/>
        <w:jc w:val="center"/>
        <w:rPr>
          <w:rFonts w:ascii="Times New Roman" w:hAnsi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Перебіг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заняття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забігають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до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зали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на носочках,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стають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по колу)</w:t>
      </w:r>
    </w:p>
    <w:p w:rsidR="009E42C3" w:rsidRPr="009E42C3" w:rsidRDefault="009E42C3" w:rsidP="009E42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керівник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Доброго дня! Я рада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бачити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вас,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для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початку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привітаємо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один одного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керівник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дзвонить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дзвіночком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та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каже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Прислухайтесь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веселий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дзвін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>!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Швидко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шикуйтесь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уклін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>!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стають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урозтіч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по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всьому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килимку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вітаються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хореографічним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прийомом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уклін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Сьогодні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ми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вами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вирушимо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веселу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подорож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до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Королівства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Хореографія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до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Феї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Танців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У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дорозі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нас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чекають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цікаві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музичні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зупинки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на них ми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будемо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слухати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музику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гратися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танцювати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співати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Давайте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візьмемо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собою в дорогу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чудовий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настрій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виконують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рух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»)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гарну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поведінку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стають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струнко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головне –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увагу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!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виконують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рухи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все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бачу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чую,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відповідаю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співаю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).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Спочатку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ми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поїдемо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вами на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поїзді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Сідайте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 вагончики, пора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відправлятися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подорож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ведучий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дудить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у свистульку,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збираючи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дітей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вихователь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тим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часом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каже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слова)</w:t>
      </w:r>
      <w:proofErr w:type="gramEnd"/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>Чу-чу-чу, чу-чу-чу!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іх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поїзді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промчу.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Покатаю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іх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діток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>,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Через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лі</w:t>
      </w:r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с</w:t>
      </w:r>
      <w:proofErr w:type="spellEnd"/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, через ярок.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за руки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тримайтесь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>,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З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друзями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не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сперечайтесь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>.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Машині</w:t>
      </w:r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ст</w:t>
      </w:r>
      <w:proofErr w:type="spellEnd"/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, вперед дивись,</w:t>
      </w:r>
    </w:p>
    <w:p w:rsid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ім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діткам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посміхнись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>.</w:t>
      </w:r>
    </w:p>
    <w:p w:rsidR="009E42C3" w:rsidRDefault="009E42C3" w:rsidP="009E42C3">
      <w:pPr>
        <w:jc w:val="center"/>
        <w:rPr>
          <w:rFonts w:ascii="Times New Roman" w:hAnsi="Times New Roman"/>
          <w:i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Ф-ма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: «Потяг» -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вихователь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йде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попереду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ланцюгом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», </w:t>
      </w:r>
    </w:p>
    <w:p w:rsidR="009E42C3" w:rsidRDefault="009E42C3" w:rsidP="009E42C3">
      <w:pPr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по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діагоналі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;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поті</w:t>
      </w:r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м</w:t>
      </w:r>
      <w:proofErr w:type="spellEnd"/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по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вертикалі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зупиняються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. </w:t>
      </w:r>
    </w:p>
    <w:p w:rsidR="009E42C3" w:rsidRPr="009E42C3" w:rsidRDefault="009E42C3" w:rsidP="009E42C3">
      <w:pPr>
        <w:jc w:val="center"/>
        <w:rPr>
          <w:rFonts w:ascii="Times New Roman" w:hAnsi="Times New Roman"/>
          <w:i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lastRenderedPageBreak/>
        <w:t>Етюд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Поїзд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зупиняється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»</w:t>
      </w:r>
    </w:p>
    <w:p w:rsidR="009E42C3" w:rsidRPr="009E42C3" w:rsidRDefault="009E42C3" w:rsidP="009E42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керівник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Зупинка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Інформаційна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». Як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гадаєте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чому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вона так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називається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д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ітей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: тут ми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отримуємо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знання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інформацію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;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ділимося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нею…)?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Правильно,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хто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тут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живе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спілкуються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один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одним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завдяки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технічним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засобам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І один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таких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є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копм`ютер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або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ноутбук.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знаєте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про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нього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розкажіть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?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д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ітей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</w:t>
      </w:r>
    </w:p>
    <w:p w:rsidR="009E42C3" w:rsidRPr="009E42C3" w:rsidRDefault="009E42C3" w:rsidP="009E42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керівник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наша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подорож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до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Королівства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Хореографія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взагалі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таке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?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д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ітей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танець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).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Хочу вам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сказати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таночки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можна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класифікувати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трьома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напрямками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Хто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знає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якими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?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д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ітей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сучасний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народний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класичний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).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Правильно. Як 33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літери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алфавіту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основи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орфографічного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словника, а 7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музичних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нот – основа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ієї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музики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так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класичний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танець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основа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всіх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танцювальних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напрямків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А основа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класичного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танцю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є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..?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дітей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балет).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Бажаєте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побачити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його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…?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відео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-  перегляд фрагменту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м/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ф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Барбі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та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Лускунчик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» - муз.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П.І.Чайковського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на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ноутбуці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</w:t>
      </w:r>
      <w:proofErr w:type="gramEnd"/>
    </w:p>
    <w:p w:rsidR="009E42C3" w:rsidRPr="009E42C3" w:rsidRDefault="009E42C3" w:rsidP="009E42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керівник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Але ж нам час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вирушати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  дорогу, на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цей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раз ми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поїдемо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на кониках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вихователь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дзвенить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у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дзвіночок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шикуються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в коло) – 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ф-ма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: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І.Штраус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«Галоп»)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перешиковуються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йдуть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по колу маршем, 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керівник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промовля</w:t>
      </w:r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є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>:</w:t>
      </w:r>
      <w:proofErr w:type="gramEnd"/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Як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граційно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йдуть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конячки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: спинка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івна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коліна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піднімаємо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високо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носочки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гострі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як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голочки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тягнемо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вниз,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підборіддя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припідняте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! Ось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конячки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поскакали галопом! –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скачуть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по колу;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вихователь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дзвенить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-  на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дзвін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дзвіночку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стають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у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розтіч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</w:t>
      </w:r>
    </w:p>
    <w:p w:rsidR="009E42C3" w:rsidRPr="009E42C3" w:rsidRDefault="009E42C3" w:rsidP="009E42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керівник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Зупинка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Ігрова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» -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грають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в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рухливо-хореографічну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гру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Мишенята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».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Крок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на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сюєві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марш,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закидання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ніг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назад, галоп)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-  проводить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керівник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>.</w:t>
      </w:r>
      <w:proofErr w:type="gramEnd"/>
    </w:p>
    <w:p w:rsidR="009E42C3" w:rsidRPr="009E42C3" w:rsidRDefault="009E42C3" w:rsidP="009E42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керівник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Вирушаймо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далі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Вже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тр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ішечки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залишилося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Тому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пропоную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цю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відстань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здолати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ішки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адже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така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краса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навкруги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такі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квітучі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поля, луки, сади,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ліси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;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грайливі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річки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озера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бо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наша мила,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ненька-Україна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! –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йдуть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равликом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» -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ф-ма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: </w:t>
      </w:r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Розкажу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про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lastRenderedPageBreak/>
        <w:t>Україну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» - К.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Бужинська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зупиняються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перешиковуються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по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всьому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килимочку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</w:t>
      </w:r>
      <w:proofErr w:type="gramEnd"/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Зупинка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Музична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» -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ф-ма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Я.Тірсона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Осіннє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листячко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» - заходить Фея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Танцю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розкидає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листячко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).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погляньте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диво! Так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ж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 xml:space="preserve"> сама Фея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Танцю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завітала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до нас, а разом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нею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її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друзі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краплинки-веселинки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Такий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чудовий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таночок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для нас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затанцювали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ніби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ізнокольоровий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дощик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пройшов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співають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пісню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Парасольки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» - муз.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І.Малицького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</w:t>
      </w:r>
    </w:p>
    <w:p w:rsidR="009E42C3" w:rsidRPr="009E42C3" w:rsidRDefault="009E42C3" w:rsidP="009E42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9E42C3">
        <w:rPr>
          <w:rFonts w:ascii="Times New Roman" w:hAnsi="Times New Roman"/>
          <w:b/>
          <w:sz w:val="32"/>
          <w:szCs w:val="32"/>
          <w:lang w:val="ru-RU"/>
        </w:rPr>
        <w:t>Фея: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чи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бажаєте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погратися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моїми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краплинками-веселинками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?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дітей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так!)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Гра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«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Р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ізнокольорові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відерця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» -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ф-ма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: 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А.Вівальді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Осінь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»).</w:t>
      </w:r>
      <w:proofErr w:type="gramEnd"/>
    </w:p>
    <w:p w:rsidR="009E42C3" w:rsidRPr="009E42C3" w:rsidRDefault="009E42C3" w:rsidP="009E42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9E42C3">
        <w:rPr>
          <w:rFonts w:ascii="Times New Roman" w:hAnsi="Times New Roman"/>
          <w:b/>
          <w:sz w:val="32"/>
          <w:szCs w:val="32"/>
          <w:lang w:val="ru-RU"/>
        </w:rPr>
        <w:t>Фея:</w:t>
      </w:r>
    </w:p>
    <w:p w:rsidR="009E42C3" w:rsidRP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Дякую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погралися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моїми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друзями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краплинками-веселинками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Ви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не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тільки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гарно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граєтесь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ще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пречудово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співаєте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Але я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почула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дуже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знайоме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мені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слово – «полька».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Чи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знаєте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таке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?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д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ітей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це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танець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).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Правильно, хочу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подарувати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вам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музично-хореографічний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подарунок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Мої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друзі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майбутні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випускники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нашої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школи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танцю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продемонструють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вам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таночок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Увага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увага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запальна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весела,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її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величність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«Полька»!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вихователь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дзвенить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у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дзвіночок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малеча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сідає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на 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ст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ільчики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старша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група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виходить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готується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до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таночку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ф-ма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: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І.Дунаєвський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Кубанська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полька»)</w:t>
      </w:r>
    </w:p>
    <w:p w:rsidR="009E42C3" w:rsidRPr="009E42C3" w:rsidRDefault="009E42C3" w:rsidP="009E42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керівник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9E42C3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Мої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любі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а давайте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розкажемо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Феї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ми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знаємо</w:t>
      </w:r>
      <w:proofErr w:type="spellEnd"/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 xml:space="preserve"> про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танець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Таночки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можна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класифікувати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трьома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напрямками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Якими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-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д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ітей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сучасний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класичний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народний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)?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Давайте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послухаємо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музичні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твори та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скажемо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які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ж звучать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таночки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напрямками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- 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</w:t>
      </w:r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ідають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на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килимочок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).</w:t>
      </w:r>
    </w:p>
    <w:p w:rsidR="009E42C3" w:rsidRDefault="009E42C3" w:rsidP="009E42C3">
      <w:pPr>
        <w:ind w:firstLine="567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Звучать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фонограми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: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народний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танець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гопак;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класичний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вальс;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сучасний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маленьких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каченят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».</w:t>
      </w:r>
    </w:p>
    <w:p w:rsidR="009E42C3" w:rsidRPr="009E42C3" w:rsidRDefault="009E42C3" w:rsidP="009E42C3">
      <w:pPr>
        <w:ind w:firstLine="567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встають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та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показують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рухи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таночку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.</w:t>
      </w:r>
    </w:p>
    <w:p w:rsidR="009E42C3" w:rsidRPr="009E42C3" w:rsidRDefault="009E42C3" w:rsidP="009E42C3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Музичний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b/>
          <w:sz w:val="32"/>
          <w:szCs w:val="32"/>
          <w:lang w:val="ru-RU"/>
        </w:rPr>
        <w:t>керівник</w:t>
      </w:r>
      <w:proofErr w:type="spellEnd"/>
      <w:r w:rsidRPr="009E42C3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9E42C3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тепер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послухаємо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музичні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твори та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скажемо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які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ж 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назви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мають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народні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Але…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що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подивіться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цю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красу,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вс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підходять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до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чарівної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дошки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» - там, на лавах, лежать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різнобарвні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фото та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малюнки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різноманітних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таночків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) 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– так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ж Фея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Танцю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нам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їх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подарувала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!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візьміть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собі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той «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таночок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»,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який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сподобався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вам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найбільше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беруть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паперовий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матеріал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та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lastRenderedPageBreak/>
        <w:t>сідають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на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килимочок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на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</w:t>
      </w:r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`я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>точки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, положивши перед собою той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чи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інший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малюнок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зображенням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таночку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) </w:t>
      </w:r>
    </w:p>
    <w:p w:rsidR="009E42C3" w:rsidRPr="009E42C3" w:rsidRDefault="009E42C3" w:rsidP="009E42C3">
      <w:pPr>
        <w:ind w:firstLine="567"/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Звучать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фонограми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: гопак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український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народний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танець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у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яких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малюнок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відповідним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зображенням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-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прикріпляють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на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чарівну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дошку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»); полька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чеський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народний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танець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у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яких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малюнок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відповідним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зображенням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-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прикріпляють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на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чарівну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дошку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»);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гопачок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український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народний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танець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– (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у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яких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малюнок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відповідним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зображенням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-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прикріпляють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gramStart"/>
      <w:r w:rsidRPr="009E42C3">
        <w:rPr>
          <w:rFonts w:ascii="Times New Roman" w:hAnsi="Times New Roman"/>
          <w:i/>
          <w:sz w:val="32"/>
          <w:szCs w:val="32"/>
          <w:lang w:val="ru-RU"/>
        </w:rPr>
        <w:t>на</w:t>
      </w:r>
      <w:proofErr w:type="gram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чарівну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i/>
          <w:sz w:val="32"/>
          <w:szCs w:val="32"/>
          <w:lang w:val="ru-RU"/>
        </w:rPr>
        <w:t>дошку</w:t>
      </w:r>
      <w:proofErr w:type="spellEnd"/>
      <w:r w:rsidRPr="009E42C3">
        <w:rPr>
          <w:rFonts w:ascii="Times New Roman" w:hAnsi="Times New Roman"/>
          <w:i/>
          <w:sz w:val="32"/>
          <w:szCs w:val="32"/>
          <w:lang w:val="ru-RU"/>
        </w:rPr>
        <w:t>»).</w:t>
      </w:r>
    </w:p>
    <w:p w:rsidR="00BC0846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Далі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будь ласка –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слухаємо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класичний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танець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та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назвемо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його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gramStart"/>
      <w:r w:rsidRPr="00BC0846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Звучить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ф-ма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>:</w:t>
      </w:r>
      <w:proofErr w:type="gram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gramStart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Вальс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Анастасії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у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яких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малюнок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відповідним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зображенням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-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прикріпляють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на «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чарівну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дошку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>»).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End"/>
    </w:p>
    <w:p w:rsidR="00BC0846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А зараз – сюрприз, ми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подивимося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який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же вальс, яке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може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бути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вбрання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Будь ласка,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екран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BC0846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відео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– «Вальс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Анастасії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>»).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 А основа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класичного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танцю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</w:t>
      </w:r>
      <w:r w:rsidRPr="00BC0846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відповіді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proofErr w:type="gramStart"/>
      <w:r w:rsidRPr="00BC0846">
        <w:rPr>
          <w:rFonts w:ascii="Times New Roman" w:hAnsi="Times New Roman"/>
          <w:i/>
          <w:sz w:val="32"/>
          <w:szCs w:val="32"/>
          <w:lang w:val="ru-RU"/>
        </w:rPr>
        <w:t>д</w:t>
      </w:r>
      <w:proofErr w:type="gramEnd"/>
      <w:r w:rsidRPr="00BC0846">
        <w:rPr>
          <w:rFonts w:ascii="Times New Roman" w:hAnsi="Times New Roman"/>
          <w:i/>
          <w:sz w:val="32"/>
          <w:szCs w:val="32"/>
          <w:lang w:val="ru-RU"/>
        </w:rPr>
        <w:t>ітей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– балет)</w:t>
      </w:r>
      <w:r w:rsid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r w:rsidRPr="009E42C3">
        <w:rPr>
          <w:rFonts w:ascii="Times New Roman" w:hAnsi="Times New Roman"/>
          <w:sz w:val="32"/>
          <w:szCs w:val="32"/>
          <w:lang w:val="ru-RU"/>
        </w:rPr>
        <w:t xml:space="preserve">– </w:t>
      </w:r>
      <w:r w:rsidRPr="00BC0846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у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яких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малюнок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відповідним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зображенням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-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прикріпляють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на «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чарівну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дошку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»). </w:t>
      </w:r>
    </w:p>
    <w:p w:rsidR="00BC0846" w:rsidRDefault="009E42C3" w:rsidP="009E42C3">
      <w:pPr>
        <w:ind w:firstLine="567"/>
        <w:jc w:val="both"/>
        <w:rPr>
          <w:rFonts w:ascii="Times New Roman" w:hAnsi="Times New Roman"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І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останній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напрямок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це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сучасні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послухаємо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:rsidR="009E42C3" w:rsidRPr="00BC0846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Звучить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ф-ма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>: «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Капітошка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>» – (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у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яких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малюнок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відповідним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зображенням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-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прикріпляють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gramStart"/>
      <w:r w:rsidRPr="00BC0846">
        <w:rPr>
          <w:rFonts w:ascii="Times New Roman" w:hAnsi="Times New Roman"/>
          <w:i/>
          <w:sz w:val="32"/>
          <w:szCs w:val="32"/>
          <w:lang w:val="ru-RU"/>
        </w:rPr>
        <w:t>на</w:t>
      </w:r>
      <w:proofErr w:type="gram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proofErr w:type="gramStart"/>
      <w:r w:rsidRPr="00BC0846">
        <w:rPr>
          <w:rFonts w:ascii="Times New Roman" w:hAnsi="Times New Roman"/>
          <w:i/>
          <w:sz w:val="32"/>
          <w:szCs w:val="32"/>
          <w:lang w:val="ru-RU"/>
        </w:rPr>
        <w:t>чар</w:t>
      </w:r>
      <w:proofErr w:type="gramEnd"/>
      <w:r w:rsidRPr="00BC0846">
        <w:rPr>
          <w:rFonts w:ascii="Times New Roman" w:hAnsi="Times New Roman"/>
          <w:i/>
          <w:sz w:val="32"/>
          <w:szCs w:val="32"/>
          <w:lang w:val="ru-RU"/>
        </w:rPr>
        <w:t>івну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дошку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» -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Відео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танок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– «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Капітошка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») -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музичний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керівник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виходить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зали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>.</w:t>
      </w:r>
    </w:p>
    <w:p w:rsidR="009E42C3" w:rsidRPr="00BC0846" w:rsidRDefault="009E42C3" w:rsidP="00BC0846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BC0846">
        <w:rPr>
          <w:rFonts w:ascii="Times New Roman" w:hAnsi="Times New Roman"/>
          <w:b/>
          <w:sz w:val="32"/>
          <w:szCs w:val="32"/>
          <w:lang w:val="ru-RU"/>
        </w:rPr>
        <w:t>Фея:</w:t>
      </w:r>
    </w:p>
    <w:p w:rsidR="009E42C3" w:rsidRPr="00BC0846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Здається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хтось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до нас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поспішає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чую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легесенькі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кроки…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мої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дорогі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друзі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до вас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поспішає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справжнісінький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вчитель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хореографії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який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вчить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дітей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танцювати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Його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запросила до нас я,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щоб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мали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змогу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тр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ішечки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потренуватися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перед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тим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, як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потрапимо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на бал до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мого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королівства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Швиденько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вставайте,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займайте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свої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місця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зустрічайте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вчителя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– </w:t>
      </w:r>
      <w:r w:rsidRPr="00BC0846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вихователь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включає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ф-му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- «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Вчитель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танців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» - заходить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музичний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керівник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– </w:t>
      </w:r>
      <w:proofErr w:type="spellStart"/>
      <w:proofErr w:type="gramStart"/>
      <w:r w:rsidRPr="00BC0846">
        <w:rPr>
          <w:rFonts w:ascii="Times New Roman" w:hAnsi="Times New Roman"/>
          <w:i/>
          <w:sz w:val="32"/>
          <w:szCs w:val="32"/>
          <w:lang w:val="ru-RU"/>
        </w:rPr>
        <w:t>вс</w:t>
      </w:r>
      <w:proofErr w:type="gramEnd"/>
      <w:r w:rsidRPr="00BC0846">
        <w:rPr>
          <w:rFonts w:ascii="Times New Roman" w:hAnsi="Times New Roman"/>
          <w:i/>
          <w:sz w:val="32"/>
          <w:szCs w:val="32"/>
          <w:lang w:val="ru-RU"/>
        </w:rPr>
        <w:t>і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танцюють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таночок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>).</w:t>
      </w:r>
    </w:p>
    <w:p w:rsidR="009E42C3" w:rsidRPr="00BC0846" w:rsidRDefault="009E42C3" w:rsidP="00BC0846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C0846">
        <w:rPr>
          <w:rFonts w:ascii="Times New Roman" w:hAnsi="Times New Roman"/>
          <w:b/>
          <w:sz w:val="32"/>
          <w:szCs w:val="32"/>
          <w:lang w:val="ru-RU"/>
        </w:rPr>
        <w:t>Музичний</w:t>
      </w:r>
      <w:proofErr w:type="spellEnd"/>
      <w:r w:rsidRPr="00BC084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b/>
          <w:sz w:val="32"/>
          <w:szCs w:val="32"/>
          <w:lang w:val="ru-RU"/>
        </w:rPr>
        <w:t>керівник</w:t>
      </w:r>
      <w:proofErr w:type="spellEnd"/>
      <w:r w:rsidRPr="00BC0846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9E42C3" w:rsidRPr="00BC0846" w:rsidRDefault="009E42C3" w:rsidP="009E42C3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9E42C3">
        <w:rPr>
          <w:rFonts w:ascii="Times New Roman" w:hAnsi="Times New Roman"/>
          <w:sz w:val="32"/>
          <w:szCs w:val="32"/>
          <w:lang w:val="ru-RU"/>
        </w:rPr>
        <w:t xml:space="preserve">А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тепер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 - </w:t>
      </w:r>
      <w:proofErr w:type="spellStart"/>
      <w:proofErr w:type="gramStart"/>
      <w:r w:rsidRPr="009E42C3">
        <w:rPr>
          <w:rFonts w:ascii="Times New Roman" w:hAnsi="Times New Roman"/>
          <w:sz w:val="32"/>
          <w:szCs w:val="32"/>
          <w:lang w:val="ru-RU"/>
        </w:rPr>
        <w:t>вс</w:t>
      </w:r>
      <w:proofErr w:type="gramEnd"/>
      <w:r w:rsidRPr="009E42C3">
        <w:rPr>
          <w:rFonts w:ascii="Times New Roman" w:hAnsi="Times New Roman"/>
          <w:sz w:val="32"/>
          <w:szCs w:val="32"/>
          <w:lang w:val="ru-RU"/>
        </w:rPr>
        <w:t>і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 на бал, </w:t>
      </w:r>
      <w:proofErr w:type="spellStart"/>
      <w:r w:rsidRPr="009E42C3">
        <w:rPr>
          <w:rFonts w:ascii="Times New Roman" w:hAnsi="Times New Roman"/>
          <w:sz w:val="32"/>
          <w:szCs w:val="32"/>
          <w:lang w:val="ru-RU"/>
        </w:rPr>
        <w:t>швидше</w:t>
      </w:r>
      <w:proofErr w:type="spellEnd"/>
      <w:r w:rsidRPr="009E42C3">
        <w:rPr>
          <w:rFonts w:ascii="Times New Roman" w:hAnsi="Times New Roman"/>
          <w:sz w:val="32"/>
          <w:szCs w:val="32"/>
          <w:lang w:val="ru-RU"/>
        </w:rPr>
        <w:t xml:space="preserve">! – </w:t>
      </w:r>
      <w:r w:rsidRPr="00BC0846">
        <w:rPr>
          <w:rFonts w:ascii="Times New Roman" w:hAnsi="Times New Roman"/>
          <w:i/>
          <w:sz w:val="32"/>
          <w:szCs w:val="32"/>
          <w:lang w:val="ru-RU"/>
        </w:rPr>
        <w:t>(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всі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діти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беруться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за руки,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піднімаються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на носочки – Фея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попереду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,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вихователь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позаду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– легкий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біг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ланцюжком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» -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зникають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з-зали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. </w:t>
      </w:r>
      <w:proofErr w:type="spellStart"/>
      <w:proofErr w:type="gramStart"/>
      <w:r w:rsidRPr="00BC0846">
        <w:rPr>
          <w:rFonts w:ascii="Times New Roman" w:hAnsi="Times New Roman"/>
          <w:i/>
          <w:sz w:val="32"/>
          <w:szCs w:val="32"/>
          <w:lang w:val="ru-RU"/>
        </w:rPr>
        <w:t>Останнім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виходить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 xml:space="preserve"> «</w:t>
      </w:r>
      <w:proofErr w:type="spellStart"/>
      <w:r w:rsidRPr="00BC0846">
        <w:rPr>
          <w:rFonts w:ascii="Times New Roman" w:hAnsi="Times New Roman"/>
          <w:i/>
          <w:sz w:val="32"/>
          <w:szCs w:val="32"/>
          <w:lang w:val="ru-RU"/>
        </w:rPr>
        <w:t>вчитель</w:t>
      </w:r>
      <w:proofErr w:type="spellEnd"/>
      <w:r w:rsidRPr="00BC0846">
        <w:rPr>
          <w:rFonts w:ascii="Times New Roman" w:hAnsi="Times New Roman"/>
          <w:i/>
          <w:sz w:val="32"/>
          <w:szCs w:val="32"/>
          <w:lang w:val="ru-RU"/>
        </w:rPr>
        <w:t>»).</w:t>
      </w:r>
      <w:proofErr w:type="gramEnd"/>
    </w:p>
    <w:p w:rsidR="005103D8" w:rsidRPr="00BC0846" w:rsidRDefault="005103D8" w:rsidP="00A3413F">
      <w:pPr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sectPr w:rsidR="005103D8" w:rsidRPr="00BC0846" w:rsidSect="0051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68A0"/>
    <w:multiLevelType w:val="hybridMultilevel"/>
    <w:tmpl w:val="34DC5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8F759F"/>
    <w:multiLevelType w:val="hybridMultilevel"/>
    <w:tmpl w:val="394C62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F8499B"/>
    <w:multiLevelType w:val="hybridMultilevel"/>
    <w:tmpl w:val="29F062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13F"/>
    <w:rsid w:val="003B4D1E"/>
    <w:rsid w:val="005103D8"/>
    <w:rsid w:val="007D6A19"/>
    <w:rsid w:val="00912779"/>
    <w:rsid w:val="009E42C3"/>
    <w:rsid w:val="00A3413F"/>
    <w:rsid w:val="00BA4825"/>
    <w:rsid w:val="00BC0846"/>
    <w:rsid w:val="00E05017"/>
    <w:rsid w:val="00E2212D"/>
    <w:rsid w:val="00E6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4D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4D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4D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4D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4D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4D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4D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4D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4D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4D1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B4D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B4D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B4D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B4D1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B4D1E"/>
    <w:rPr>
      <w:b/>
      <w:bCs/>
    </w:rPr>
  </w:style>
  <w:style w:type="character" w:styleId="a9">
    <w:name w:val="Emphasis"/>
    <w:basedOn w:val="a0"/>
    <w:uiPriority w:val="20"/>
    <w:qFormat/>
    <w:rsid w:val="003B4D1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B4D1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B4D1E"/>
    <w:rPr>
      <w:i/>
    </w:rPr>
  </w:style>
  <w:style w:type="character" w:customStyle="1" w:styleId="22">
    <w:name w:val="Цитата 2 Знак"/>
    <w:basedOn w:val="a0"/>
    <w:link w:val="21"/>
    <w:uiPriority w:val="29"/>
    <w:rsid w:val="003B4D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4D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4D1E"/>
    <w:rPr>
      <w:b/>
      <w:i/>
      <w:sz w:val="24"/>
    </w:rPr>
  </w:style>
  <w:style w:type="character" w:styleId="ad">
    <w:name w:val="Subtle Emphasis"/>
    <w:uiPriority w:val="19"/>
    <w:qFormat/>
    <w:rsid w:val="003B4D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4D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4D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4D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4D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4D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40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251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960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237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763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89">
          <w:marLeft w:val="176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Sasa256Nout</dc:creator>
  <cp:keywords/>
  <dc:description/>
  <cp:lastModifiedBy>Sasa256Nout</cp:lastModifiedBy>
  <cp:revision>5</cp:revision>
  <dcterms:created xsi:type="dcterms:W3CDTF">2019-02-23T17:44:00Z</dcterms:created>
  <dcterms:modified xsi:type="dcterms:W3CDTF">2019-02-23T18:17:00Z</dcterms:modified>
</cp:coreProperties>
</file>